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BE" w:rsidRPr="00B9031F" w:rsidRDefault="00D65EA1" w:rsidP="00FA73B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FA73BE" w:rsidRPr="00B9031F" w:rsidRDefault="00D65EA1" w:rsidP="00FA7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A73BE" w:rsidRPr="00B9031F" w:rsidRDefault="00D65EA1" w:rsidP="00FA7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A73BE" w:rsidRPr="00B9031F" w:rsidRDefault="00D65EA1" w:rsidP="00FA7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FA73BE" w:rsidRPr="00FA73BE" w:rsidRDefault="00FA73BE" w:rsidP="00FA73B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D65EA1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A73BE">
        <w:rPr>
          <w:rFonts w:ascii="Times New Roman" w:eastAsia="Times New Roman" w:hAnsi="Times New Roman" w:cs="Times New Roman"/>
          <w:sz w:val="24"/>
          <w:szCs w:val="24"/>
          <w:lang w:eastAsia="en-GB"/>
        </w:rPr>
        <w:t>06-2/182-23</w:t>
      </w:r>
    </w:p>
    <w:p w:rsidR="00FA73BE" w:rsidRPr="00B9031F" w:rsidRDefault="00FA73BE" w:rsidP="00FA7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FA73BE" w:rsidRPr="00ED369D" w:rsidRDefault="00D65EA1" w:rsidP="00FA73BE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FA73BE" w:rsidRPr="00B9031F" w:rsidRDefault="00D65EA1" w:rsidP="00FA7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FA73BE" w:rsidRPr="00B9031F" w:rsidRDefault="00FA73BE" w:rsidP="00FA73B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A73BE" w:rsidRPr="00ED369D" w:rsidRDefault="00D65EA1" w:rsidP="00FA73BE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FA7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FA7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FA7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A73BE" w:rsidRPr="00B9031F" w:rsidRDefault="00FA73BE" w:rsidP="00FA73B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D65EA1">
        <w:rPr>
          <w:rFonts w:ascii="Times New Roman" w:eastAsia="Calibri" w:hAnsi="Times New Roman" w:cs="Times New Roman"/>
          <w:sz w:val="24"/>
          <w:szCs w:val="24"/>
        </w:rPr>
        <w:t>Sednica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</w:rPr>
        <w:t>počela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13.3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FA73BE" w:rsidRPr="00B9031F" w:rsidRDefault="00FA73BE" w:rsidP="00FA73B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D65EA1">
        <w:rPr>
          <w:rFonts w:ascii="Times New Roman" w:eastAsia="Calibri" w:hAnsi="Times New Roman" w:cs="Times New Roman"/>
          <w:sz w:val="24"/>
          <w:szCs w:val="24"/>
        </w:rPr>
        <w:t>Sednicom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</w:rPr>
        <w:t>predsedava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FA73BE" w:rsidRDefault="00FA73BE" w:rsidP="00FA73B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r w:rsidR="00D65EA1">
        <w:rPr>
          <w:rFonts w:ascii="Times New Roman" w:eastAsia="Calibri" w:hAnsi="Times New Roman" w:cs="Times New Roman"/>
          <w:sz w:val="24"/>
          <w:szCs w:val="24"/>
        </w:rPr>
        <w:t>Sednici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</w:rPr>
        <w:t>su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</w:rPr>
        <w:t>članovi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</w:rPr>
        <w:t>Odbora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Ljubomir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Marić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A73BE" w:rsidRDefault="00FA73BE" w:rsidP="00FA73B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Žike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Bujuklića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A73BE" w:rsidRDefault="00FA73BE" w:rsidP="00FA73B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65EA1">
        <w:rPr>
          <w:rFonts w:ascii="Times New Roman" w:eastAsia="Calibri" w:hAnsi="Times New Roman" w:cs="Times New Roman"/>
          <w:sz w:val="24"/>
          <w:szCs w:val="24"/>
        </w:rPr>
        <w:t>Sednici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</w:rPr>
        <w:t>ni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D2B25" w:rsidRPr="00ED2B25" w:rsidRDefault="00D65EA1" w:rsidP="00ED2B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FA73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FA73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FA73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FA73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FA73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prosvet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nauke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tehnološkog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razvoja</w:t>
      </w:r>
      <w:r w:rsidR="00FA73BE">
        <w:rPr>
          <w:rFonts w:ascii="Times New Roman" w:hAnsi="Times New Roman"/>
          <w:sz w:val="24"/>
          <w:szCs w:val="24"/>
          <w:lang w:val="sr-Cyrl-RS"/>
        </w:rPr>
        <w:t>:</w:t>
      </w:r>
      <w:r w:rsidR="00AF28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Ranđelović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rof</w:t>
      </w:r>
      <w:r w:rsidR="00FA73BE" w:rsidRPr="003C1A3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FA73BE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Marijana</w:t>
      </w:r>
      <w:r w:rsidR="00FA73BE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Dukić</w:t>
      </w:r>
      <w:r w:rsidR="00FA7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Mijatović</w:t>
      </w:r>
      <w:r w:rsidR="00FA73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državna</w:t>
      </w:r>
      <w:r w:rsidR="00FA7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sekretarka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FA73BE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="00FA73BE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Jović</w:t>
      </w:r>
      <w:r w:rsidR="00FA73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FA7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A7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visoko</w:t>
      </w:r>
      <w:r w:rsidR="00FA7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obrazovanje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Jasmina</w:t>
      </w:r>
      <w:r w:rsidR="00FA73BE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FA73BE" w:rsidRPr="003C1A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FA7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A7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inspekcijske</w:t>
      </w:r>
      <w:r w:rsidR="00FA7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poslove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FA73BE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Bojković</w:t>
      </w:r>
      <w:r w:rsidR="00FA73BE" w:rsidRPr="003C1A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konsultant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zapošljavanje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boračka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="00ED2B25" w:rsidRPr="00ED2B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Milošević</w:t>
      </w:r>
      <w:r w:rsidR="00ED2B25" w:rsidRPr="00ED2B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pomoćnik</w:t>
      </w:r>
      <w:r w:rsidR="00ED2B25" w:rsidRPr="00ED2B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ministra</w:t>
      </w:r>
      <w:r w:rsidR="00ED2B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ED2B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Ministarstva</w:t>
      </w:r>
      <w:r w:rsidR="00ED2B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unutrašnjih</w:t>
      </w:r>
      <w:r w:rsidR="00ED2B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poslova</w:t>
      </w:r>
      <w:r w:rsidR="00ED2B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</w:rPr>
        <w:t>Milica</w:t>
      </w:r>
      <w:r w:rsidR="00ED2B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Bondžić</w:t>
      </w:r>
      <w:r w:rsidR="00ED2B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zamenik</w:t>
      </w:r>
      <w:r w:rsidR="00ED2B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ED2B25">
        <w:rPr>
          <w:rFonts w:ascii="Times New Roman" w:hAnsi="Times New Roman"/>
          <w:sz w:val="24"/>
          <w:szCs w:val="24"/>
          <w:lang w:val="sr-Cyrl-RS"/>
        </w:rPr>
        <w:t>,</w:t>
      </w:r>
      <w:r w:rsidR="00ED2B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Bojan</w:t>
      </w:r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Radovanović</w:t>
      </w:r>
      <w:r w:rsidR="00ED2B25" w:rsidRPr="003C1A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zamenik</w:t>
      </w:r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načelnika</w:t>
      </w:r>
      <w:r w:rsidR="00ED2B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ED2B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sobraćajne</w:t>
      </w:r>
      <w:r w:rsidR="00ED2B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policije</w:t>
      </w:r>
      <w:r w:rsidR="00ED2B25">
        <w:rPr>
          <w:rFonts w:ascii="Times New Roman" w:hAnsi="Times New Roman"/>
          <w:sz w:val="24"/>
          <w:szCs w:val="24"/>
          <w:lang w:val="sr-Cyrl-RS"/>
        </w:rPr>
        <w:t>,</w:t>
      </w:r>
      <w:r w:rsidR="00ED2B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Dejan</w:t>
      </w:r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Radinović</w:t>
      </w:r>
      <w:r w:rsidR="00ED2B25" w:rsidRPr="003C1A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šef</w:t>
      </w:r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Odseka</w:t>
      </w:r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poslove</w:t>
      </w:r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nacionalna</w:t>
      </w:r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kontakt</w:t>
      </w:r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Mehanizam</w:t>
      </w:r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civilne</w:t>
      </w:r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samouprave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Dabić</w:t>
      </w:r>
      <w:r w:rsidR="00ED2B25" w:rsidRPr="00ED2B2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Ivana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Milovanović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upravljanje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ljudskim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resursima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privrede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Dubravka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Drakulić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Irena</w:t>
      </w:r>
      <w:r w:rsidR="00ED2B25" w:rsidRPr="003C1A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Bulatović</w:t>
      </w:r>
      <w:r w:rsidR="00ED2B25" w:rsidRPr="003C1A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ED2B25" w:rsidRPr="003C1A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spoljnih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Mirjana</w:t>
      </w:r>
      <w:r w:rsidR="00ED2B25" w:rsidRPr="003C1A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ED2B25" w:rsidRPr="003C1A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ambasador</w:t>
      </w:r>
      <w:r w:rsidR="00ED2B25" w:rsidRPr="003C1A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D2B25" w:rsidRPr="003C1A39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D2B25" w:rsidRPr="003C1A3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="00ED2B25" w:rsidRPr="003C1A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D2B25" w:rsidRPr="003C1A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konzularne</w:t>
      </w:r>
      <w:r w:rsidR="00ED2B25" w:rsidRPr="003C1A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Igor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Kuželka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Vidojević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Sonja</w:t>
      </w:r>
      <w:r w:rsid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šef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Odseka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akcize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fiskalni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D2B25" w:rsidRPr="00ED2B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Ivana</w:t>
      </w:r>
      <w:r w:rsid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Babić</w:t>
      </w:r>
      <w:r w:rsidR="00ED2B25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Odseku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akcize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fiskalni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="00ED2B25" w:rsidRPr="00ED2B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Ela</w:t>
      </w:r>
      <w:r w:rsidR="00ED2B25" w:rsidRP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</w:t>
      </w:r>
      <w:r w:rsidR="00ED2B25" w:rsidRP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Simić</w:t>
      </w:r>
      <w:r w:rsidR="00ED2B25" w:rsidRPr="00ED2B25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ED2B25" w:rsidRP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ED2B25" w:rsidRP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2B25" w:rsidRP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 w:rsidR="00ED2B25" w:rsidRP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Starović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Bojana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ED2B25">
        <w:rPr>
          <w:rFonts w:ascii="Times New Roman" w:hAnsi="Times New Roman"/>
          <w:sz w:val="24"/>
          <w:szCs w:val="24"/>
          <w:lang w:val="sr-Cyrl-RS"/>
        </w:rPr>
        <w:t>.</w:t>
      </w:r>
    </w:p>
    <w:p w:rsidR="00FA73BE" w:rsidRPr="00FA73BE" w:rsidRDefault="00FA73BE" w:rsidP="00FA73BE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3BE" w:rsidRDefault="00D65EA1" w:rsidP="00ED2B25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Prilikom</w:t>
      </w:r>
      <w:r w:rsidR="00FA73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utvrđivanja</w:t>
      </w:r>
      <w:r w:rsidR="00FA73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FA73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FA73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FA73BE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FA73BE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FA73BE">
        <w:rPr>
          <w:rFonts w:ascii="Times New Roman" w:eastAsia="Calibri" w:hAnsi="Times New Roman" w:cs="Times New Roman"/>
          <w:sz w:val="24"/>
          <w:szCs w:val="24"/>
        </w:rPr>
        <w:t>,</w:t>
      </w:r>
      <w:r w:rsidR="00FA73BE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FA73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A73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A73BE" w:rsidRP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predložila</w:t>
      </w:r>
      <w:r w:rsidR="00FA73BE" w:rsidRP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A73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FA73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FA73BE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FA73BE" w:rsidRP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A7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sazivu</w:t>
      </w:r>
      <w:r w:rsid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povuče</w:t>
      </w:r>
      <w:r w:rsidR="003566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jedna</w:t>
      </w:r>
      <w:r w:rsidR="003566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="0035668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FA73BE" w:rsidRP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naknadama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dobara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dnevni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dopuni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dvema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međuvremenu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stigle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skupštinsku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proceduru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56682" w:rsidRDefault="00D65EA1" w:rsidP="00ED2B25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Razmatranje</w:t>
      </w:r>
      <w:r w:rsidR="00356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356682" w:rsidRPr="003566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penzijsko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invalidsko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356682" w:rsidRPr="003566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356682" w:rsidRPr="003566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socijalno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vojnih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osiguranika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zapošljavanje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="00356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356682" w:rsidRPr="00356682" w:rsidRDefault="00D65EA1" w:rsidP="00ED2B25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56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56682" w:rsidRPr="0035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akcizama</w:t>
      </w:r>
      <w:r w:rsidR="003566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56682" w:rsidRPr="00356682" w:rsidRDefault="00356682" w:rsidP="00ED2B25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E549D" w:rsidRDefault="00D65EA1" w:rsidP="0035668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FA73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A73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FA73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FA73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10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uzdržan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glasalo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povlačenju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E549D" w:rsidRDefault="00D65EA1" w:rsidP="0035668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glasao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A73BE" w:rsidRPr="00C73471" w:rsidRDefault="00FA73BE" w:rsidP="0035668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FA73BE" w:rsidRDefault="00D65EA1" w:rsidP="00FA73BE">
      <w:pPr>
        <w:tabs>
          <w:tab w:val="left" w:pos="720"/>
        </w:tabs>
        <w:spacing w:after="24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A73BE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73BE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="00FA73BE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A73BE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A73BE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A73BE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A73BE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E549D">
        <w:rPr>
          <w:rFonts w:ascii="Times New Roman" w:hAnsi="Times New Roman" w:cs="Times New Roman"/>
          <w:sz w:val="24"/>
          <w:szCs w:val="24"/>
          <w:lang w:val="sr-Cyrl-RS"/>
        </w:rPr>
        <w:t xml:space="preserve"> (10</w:t>
      </w:r>
      <w:r w:rsidR="00FA73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FE549D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FA73B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FA73BE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FA73BE" w:rsidRDefault="00FA73BE" w:rsidP="00FA73BE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73BE" w:rsidRPr="00B9031F" w:rsidRDefault="00D65EA1" w:rsidP="00FA73B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FA73B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FA73B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FA73B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FA73B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FA73B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FA73B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FA73B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FA73B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FA73B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FA73BE" w:rsidRPr="00B9031F" w:rsidRDefault="00FA73BE" w:rsidP="00FA7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E549D" w:rsidRDefault="00FA73BE" w:rsidP="00FE549D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914BD" w:rsidRDefault="006914BD" w:rsidP="006914BD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Predlog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zakona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izmenama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dopunama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Zakona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budžetu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Republike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Srbije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Pr="006914BD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 w:rsidR="00D65EA1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6914BD">
        <w:rPr>
          <w:rFonts w:ascii="Times New Roman" w:hAnsi="Times New Roman" w:cs="Times New Roman"/>
          <w:sz w:val="24"/>
          <w:szCs w:val="24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</w:rPr>
        <w:t>sa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Predlogom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odluke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davanju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saglasnosti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na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Odluku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izmenama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dopunama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Finansijskog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plana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Republičkog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fonda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penzijsko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invalidsko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osiguranje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Pr="006914BD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 w:rsidR="00D65EA1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6914BD">
        <w:rPr>
          <w:rFonts w:ascii="Times New Roman" w:hAnsi="Times New Roman" w:cs="Times New Roman"/>
          <w:sz w:val="24"/>
          <w:szCs w:val="24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</w:rPr>
        <w:t>Predlogom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odluke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davanju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saglasnosti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na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Odluku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izmenama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Finansijskog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plana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Republičkog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fonda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zdravstveno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osiguranje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Pr="006914BD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 w:rsidR="00D65EA1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6914BD">
        <w:rPr>
          <w:rFonts w:ascii="Times New Roman" w:hAnsi="Times New Roman" w:cs="Times New Roman"/>
          <w:sz w:val="24"/>
          <w:szCs w:val="24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</w:rPr>
        <w:t>Predlogom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odluke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davanju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saglasnosti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na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Odluku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izmenama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dopunama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Finansijskog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plana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Fonda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socijalno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osiguranje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vojnih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osiguranika</w:t>
      </w:r>
      <w:r w:rsidRPr="006914BD">
        <w:rPr>
          <w:rFonts w:ascii="Times New Roman" w:hAnsi="Times New Roman" w:cs="Times New Roman"/>
          <w:sz w:val="24"/>
          <w:szCs w:val="24"/>
        </w:rPr>
        <w:t xml:space="preserve"> 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Pr="006914BD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 w:rsidR="00D65EA1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Predlogom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odluke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davanju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saglasnosti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na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Odluku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izmenama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dopunama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Finansijskog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plana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Nacionalne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službe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zapošljavanje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Pr="006914BD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 w:rsidR="00D65EA1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6914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91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91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91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400-1654/23,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14BD" w:rsidRPr="006914BD" w:rsidRDefault="006914BD" w:rsidP="006914BD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Predlog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zakona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izmenama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dopunama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Zakona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akcizama</w:t>
      </w:r>
      <w:r w:rsidRPr="006914B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Pr="006914B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6914B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914B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011-1655/23, 2. </w:t>
      </w:r>
      <w:r w:rsidR="00D65EA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011-1398/23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E549D" w:rsidRPr="00FE54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kvalifikacija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011-1399/23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zaposlenima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autonomnim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pokrajinama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jedinicama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011-1401/23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6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učešću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civila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misijama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operacijama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011-1403/23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549D" w:rsidRPr="00FE549D" w:rsidRDefault="00812C6F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prosvetnoj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inspekciji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011-1404/23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549D" w:rsidRPr="00FE549D" w:rsidRDefault="00812C6F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dualnom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011-1405/23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549D" w:rsidRPr="00FE549D" w:rsidRDefault="00812C6F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putevima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011-1456/23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549D" w:rsidRPr="00FE549D" w:rsidRDefault="00812C6F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upravljanju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vlasništvu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011-1487/23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E549D" w:rsidRPr="00FE549D" w:rsidRDefault="00812C6F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penzijskom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invalidskom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011-1554/23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vaspitanju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011-1611/23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srednjem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vaspitanju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011-1612/23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udžbenicima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011-1613/23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osnovama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vaspitanja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011-1614/23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učešću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Mehanizmu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civilne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011-1455/23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Svete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Lucije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ukidanju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viza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nosioce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diplomatskih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službenih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pasoša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011-1591/23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Bolivarske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Venecuele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ukidanju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viza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nosioce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običnih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pasoša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011-1592/23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Kube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ukidanju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viza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nosioce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diplomatskih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službenih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servisnih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pasoša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011-1593/23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:rsidR="00FE549D" w:rsidRPr="00FE549D" w:rsidRDefault="00812C6F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unapređenoj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strateškoj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011-1595/23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:rsidR="00FA73BE" w:rsidRDefault="007C2B23" w:rsidP="00A21A6E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Gvineje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Bisao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ukidanju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viza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nosioce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diplomatskih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službenih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specijalnih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pasoša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011-1596/23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A73BE" w:rsidRDefault="00D65EA1" w:rsidP="00FA73B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FA73BE"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do</w:t>
      </w:r>
      <w:r w:rsidR="007C2B2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115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21</w:t>
      </w:r>
      <w:r w:rsidR="00FA73BE" w:rsidRPr="005A22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tačke</w:t>
      </w:r>
      <w:r w:rsidR="00FA73BE" w:rsidRPr="005A22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FA73BE" w:rsidRPr="005A22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</w:p>
    <w:p w:rsidR="00A21A6E" w:rsidRPr="00A21A6E" w:rsidRDefault="00A21A6E" w:rsidP="00FA73B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3BE" w:rsidRDefault="00D65EA1" w:rsidP="00FA73B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tačkama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utvrđenog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diskutovao</w:t>
      </w:r>
      <w:r w:rsidR="007C2B2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C2B2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7C2B2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Gajić</w:t>
      </w:r>
      <w:r w:rsidR="007C2B2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7C2B2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C2B23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FA73BE" w:rsidRDefault="00D65EA1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A73BE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nakon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obavljenog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zajedničkog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načelnog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jedinstvenog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pretresa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svim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tačkama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FA73B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prešao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FA73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FA73B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7C2B2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7C2B2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7C2B2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(10</w:t>
      </w:r>
      <w:r w:rsidRP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P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C2B2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Predlog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zakona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izmenama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dopunama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Zakona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budžetu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Republike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Srbije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 w:rsidR="00D65EA1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</w:rPr>
        <w:t>sa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Predlogom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odluke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davanju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saglasnosti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na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Odluku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izmenama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dopunama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Finansijskog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plana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Republičkog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fonda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penzijsko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invalidsko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osiguranje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 w:rsidR="00D65EA1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</w:rPr>
        <w:t>Predlogom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odluke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davanju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saglasnosti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na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Odluku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izmenama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Finansijskog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plana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Republičkog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fonda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zdravstveno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osiguranje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 w:rsidR="00D65EA1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</w:rPr>
        <w:t>Predlogom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odluke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davanju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saglasnosti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na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Odluku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izmenama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dopunama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Finansijskog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plana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Fonda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socijalno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osiguranje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vojnih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osiguranika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 w:rsidR="00D65EA1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Predlogom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odluke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davanju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saglasnosti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na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Odluku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izmenama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dopunama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Finansijskog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plana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Nacionalne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službe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zapošljavanje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 w:rsidR="00D65EA1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7C2B2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7C2B2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7C2B2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(10</w:t>
      </w:r>
      <w:r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7C2B2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7C2B2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C2B2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Predlog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zakona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izmenama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i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dopunama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Zakona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o</w:t>
      </w:r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</w:rPr>
        <w:t>akcizama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(10</w:t>
      </w:r>
      <w:r w:rsidR="00812C6F"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812C6F"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(10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2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kvalifikacija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5)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(10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2</w:t>
      </w:r>
      <w:r w:rsidR="00812C6F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812C6F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812C6F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zaposlenima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autonomnim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pokrajinama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jedinicama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6)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10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812C6F" w:rsidRPr="00812C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učešću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civila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misijama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operacijama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7)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10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812C6F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prosvetnoj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inspekciji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8)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812C6F" w:rsidRP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812C6F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10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812C6F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dualnom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9)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(10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51702" w:rsidRPr="00F51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putevima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10)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066ED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10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upravljanju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vlasništvu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11)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(10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penzijskom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invalidskom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12)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(10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vaspitanju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13)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(10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srednjem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vaspitanju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14)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(10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udžbenicima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15)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(10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osnovama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vaspitanja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16)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(10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učešću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Mehanizmu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civilne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17)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115DE" w:rsidRPr="00211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Svete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Lucije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ukidanju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viza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nosioce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diplomatskih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službenih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pasoša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18)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2115DE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Bolivarske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Venecuele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ukidanju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viza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nosioce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običnih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pasoša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19)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2115DE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Kube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ukidanju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viza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nosioce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diplomatskih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službenih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servisnih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pasoša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20)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115DE" w:rsidRPr="00211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unapređenoj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strateškoj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21)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2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Gvineje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Bisao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ukidanju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viza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nosioce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diplomatskih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službenih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specijalnih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sz w:val="24"/>
          <w:szCs w:val="24"/>
          <w:lang w:val="sr-Cyrl-RS"/>
        </w:rPr>
        <w:t>pasoša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5E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A73BE" w:rsidRPr="00DC4123" w:rsidRDefault="00D65EA1" w:rsidP="00FA73BE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A7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FA7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FA7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15DE">
        <w:rPr>
          <w:rFonts w:ascii="Times New Roman" w:eastAsia="Times New Roman" w:hAnsi="Times New Roman" w:cs="Times New Roman"/>
          <w:sz w:val="24"/>
          <w:szCs w:val="24"/>
          <w:lang w:val="sr-Cyrl-RS"/>
        </w:rPr>
        <w:t>(12</w:t>
      </w:r>
      <w:r w:rsidR="00FA7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A7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A73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izvestilac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navedenim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Žarić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A73B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A73BE" w:rsidRPr="00B9031F" w:rsidRDefault="00FA73BE" w:rsidP="00FA73B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65EA1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2115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2115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00</w:t>
      </w:r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FA73BE" w:rsidRPr="00B9031F" w:rsidRDefault="00FA73BE" w:rsidP="00FA73B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D65EA1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5EA1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FA73BE" w:rsidRPr="00B9031F" w:rsidRDefault="00FA73BE" w:rsidP="00FA73B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3BE" w:rsidRPr="00B9031F" w:rsidRDefault="00FA73BE" w:rsidP="00FA73B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D65EA1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FA73BE" w:rsidRPr="00B9031F" w:rsidRDefault="00FA73BE" w:rsidP="00FA73B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A73BE" w:rsidRPr="00B9031F" w:rsidRDefault="00D65EA1" w:rsidP="00FA73B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FA73B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FA73B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FA73B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FA73B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FA73B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FA73B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A73BE" w:rsidRPr="00B9031F" w:rsidRDefault="00FA73BE" w:rsidP="00FA73BE">
      <w:pPr>
        <w:rPr>
          <w:sz w:val="24"/>
          <w:szCs w:val="24"/>
        </w:rPr>
      </w:pPr>
    </w:p>
    <w:p w:rsidR="00103355" w:rsidRDefault="00103355"/>
    <w:sectPr w:rsidR="00103355" w:rsidSect="00205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83" w:rsidRDefault="00EC5E83">
      <w:pPr>
        <w:spacing w:after="0" w:line="240" w:lineRule="auto"/>
      </w:pPr>
      <w:r>
        <w:separator/>
      </w:r>
    </w:p>
  </w:endnote>
  <w:endnote w:type="continuationSeparator" w:id="0">
    <w:p w:rsidR="00EC5E83" w:rsidRDefault="00EC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A1" w:rsidRDefault="00D65E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5862DE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D65EA1">
          <w:rPr>
            <w:rFonts w:ascii="Times New Roman" w:hAnsi="Times New Roman" w:cs="Times New Roman"/>
            <w:noProof/>
          </w:rPr>
          <w:t>6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EC5E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A1" w:rsidRDefault="00D65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83" w:rsidRDefault="00EC5E83">
      <w:pPr>
        <w:spacing w:after="0" w:line="240" w:lineRule="auto"/>
      </w:pPr>
      <w:r>
        <w:separator/>
      </w:r>
    </w:p>
  </w:footnote>
  <w:footnote w:type="continuationSeparator" w:id="0">
    <w:p w:rsidR="00EC5E83" w:rsidRDefault="00EC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A1" w:rsidRDefault="00D65E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A1" w:rsidRDefault="00D65E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A1" w:rsidRDefault="00D65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BE"/>
    <w:rsid w:val="00066ED6"/>
    <w:rsid w:val="00103355"/>
    <w:rsid w:val="001C551B"/>
    <w:rsid w:val="002115DE"/>
    <w:rsid w:val="00356682"/>
    <w:rsid w:val="005862DE"/>
    <w:rsid w:val="006914BD"/>
    <w:rsid w:val="007C2B23"/>
    <w:rsid w:val="00812C6F"/>
    <w:rsid w:val="009428CD"/>
    <w:rsid w:val="009636A1"/>
    <w:rsid w:val="00A21A6E"/>
    <w:rsid w:val="00AF2860"/>
    <w:rsid w:val="00D65EA1"/>
    <w:rsid w:val="00EC5E83"/>
    <w:rsid w:val="00ED2B25"/>
    <w:rsid w:val="00F51702"/>
    <w:rsid w:val="00FA73BE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7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BE"/>
  </w:style>
  <w:style w:type="paragraph" w:styleId="NoSpacing">
    <w:name w:val="No Spacing"/>
    <w:uiPriority w:val="1"/>
    <w:qFormat/>
    <w:rsid w:val="00FA73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lornavy">
    <w:name w:val="color_navy"/>
    <w:rsid w:val="006914BD"/>
  </w:style>
  <w:style w:type="paragraph" w:styleId="Header">
    <w:name w:val="header"/>
    <w:basedOn w:val="Normal"/>
    <w:link w:val="HeaderChar"/>
    <w:uiPriority w:val="99"/>
    <w:unhideWhenUsed/>
    <w:rsid w:val="00D65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7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BE"/>
  </w:style>
  <w:style w:type="paragraph" w:styleId="NoSpacing">
    <w:name w:val="No Spacing"/>
    <w:uiPriority w:val="1"/>
    <w:qFormat/>
    <w:rsid w:val="00FA73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lornavy">
    <w:name w:val="color_navy"/>
    <w:rsid w:val="006914BD"/>
  </w:style>
  <w:style w:type="paragraph" w:styleId="Header">
    <w:name w:val="header"/>
    <w:basedOn w:val="Normal"/>
    <w:link w:val="HeaderChar"/>
    <w:uiPriority w:val="99"/>
    <w:unhideWhenUsed/>
    <w:rsid w:val="00D65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2023-10-13T07:03:00Z</cp:lastPrinted>
  <dcterms:created xsi:type="dcterms:W3CDTF">2023-11-01T13:20:00Z</dcterms:created>
  <dcterms:modified xsi:type="dcterms:W3CDTF">2023-11-01T13:20:00Z</dcterms:modified>
</cp:coreProperties>
</file>